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5245"/>
        <w:gridCol w:w="1984"/>
        <w:gridCol w:w="1560"/>
        <w:gridCol w:w="1275"/>
      </w:tblGrid>
      <w:tr w:rsidR="0013185A" w:rsidRPr="00924722" w:rsidTr="00B15365">
        <w:trPr>
          <w:trHeight w:val="735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185A" w:rsidRPr="00924722" w:rsidRDefault="0013185A" w:rsidP="0064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RANGE!A1:E70"/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</w:t>
            </w:r>
            <w:r w:rsidR="00646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</w:t>
            </w:r>
            <w:r w:rsidR="006464D0" w:rsidRPr="00646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46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квартал</w:t>
            </w: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</w:t>
            </w:r>
            <w:r w:rsidR="006464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924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года</w:t>
            </w:r>
            <w:bookmarkEnd w:id="0"/>
          </w:p>
        </w:tc>
      </w:tr>
      <w:tr w:rsidR="0013185A" w:rsidRPr="00924722" w:rsidTr="00B15365">
        <w:trPr>
          <w:trHeight w:val="300"/>
        </w:trPr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464D0" w:rsidRPr="00924722" w:rsidTr="00CA7D81">
        <w:trPr>
          <w:trHeight w:val="315"/>
        </w:trPr>
        <w:tc>
          <w:tcPr>
            <w:tcW w:w="6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4D0" w:rsidRPr="00924722" w:rsidRDefault="006464D0" w:rsidP="00405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4D0" w:rsidRPr="00924722" w:rsidRDefault="006464D0" w:rsidP="00405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4D0" w:rsidRPr="00924722" w:rsidRDefault="006464D0" w:rsidP="00405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тыс. руб.</w:t>
            </w:r>
          </w:p>
        </w:tc>
      </w:tr>
      <w:tr w:rsidR="0013185A" w:rsidRPr="00924722" w:rsidTr="00B15365">
        <w:trPr>
          <w:trHeight w:val="126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объектов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3185A" w:rsidRPr="00924722" w:rsidRDefault="0013185A" w:rsidP="00363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  <w:r w:rsidR="00363049">
              <w:t xml:space="preserve"> </w:t>
            </w:r>
            <w:r w:rsidR="00363049" w:rsidRPr="003630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01.0</w:t>
            </w:r>
            <w:r w:rsidR="003630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63049" w:rsidRPr="003630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.2019 года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исполнения</w:t>
            </w:r>
          </w:p>
        </w:tc>
      </w:tr>
      <w:tr w:rsidR="0013185A" w:rsidRPr="00924722" w:rsidTr="0062352E">
        <w:trPr>
          <w:trHeight w:val="315"/>
        </w:trPr>
        <w:tc>
          <w:tcPr>
            <w:tcW w:w="851" w:type="dxa"/>
            <w:shd w:val="clear" w:color="auto" w:fill="auto"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13185A" w:rsidRPr="00924722" w:rsidRDefault="0013185A" w:rsidP="00405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47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13185A" w:rsidTr="0062352E">
        <w:trPr>
          <w:cantSplit/>
        </w:trPr>
        <w:tc>
          <w:tcPr>
            <w:tcW w:w="10915" w:type="dxa"/>
            <w:gridSpan w:val="5"/>
          </w:tcPr>
          <w:p w:rsidR="0013185A" w:rsidRPr="0013185A" w:rsidRDefault="0013185A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b/>
                <w:sz w:val="28"/>
                <w:szCs w:val="28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13185A" w:rsidTr="0062352E">
        <w:trPr>
          <w:cantSplit/>
        </w:trPr>
        <w:tc>
          <w:tcPr>
            <w:tcW w:w="6096" w:type="dxa"/>
            <w:gridSpan w:val="2"/>
            <w:shd w:val="clear" w:color="auto" w:fill="auto"/>
            <w:vAlign w:val="center"/>
            <w:hideMark/>
          </w:tcPr>
          <w:p w:rsidR="0013185A" w:rsidRPr="0013185A" w:rsidRDefault="0013185A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b/>
                <w:sz w:val="28"/>
                <w:szCs w:val="28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13185A" w:rsidRPr="0013185A" w:rsidRDefault="0013185A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b/>
                <w:sz w:val="28"/>
                <w:szCs w:val="28"/>
              </w:rPr>
              <w:t>40 000,0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185A" w:rsidRPr="0013185A" w:rsidRDefault="0062352E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13185A" w:rsidRPr="0013185A" w:rsidRDefault="0062352E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13185A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13185A" w:rsidRPr="0013185A" w:rsidRDefault="0013185A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13185A" w:rsidRPr="0013185A" w:rsidRDefault="0013185A" w:rsidP="0013185A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13185A" w:rsidRPr="0013185A" w:rsidRDefault="0013185A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40 000,0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185A" w:rsidRPr="0013185A" w:rsidRDefault="0062352E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13185A" w:rsidRPr="0013185A" w:rsidRDefault="0062352E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352E" w:rsidTr="0062352E">
        <w:trPr>
          <w:cantSplit/>
        </w:trPr>
        <w:tc>
          <w:tcPr>
            <w:tcW w:w="6096" w:type="dxa"/>
            <w:gridSpan w:val="2"/>
            <w:shd w:val="clear" w:color="auto" w:fill="auto"/>
            <w:vAlign w:val="center"/>
            <w:hideMark/>
          </w:tcPr>
          <w:p w:rsidR="0062352E" w:rsidRPr="0062352E" w:rsidRDefault="0062352E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52E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2352E" w:rsidRPr="0062352E" w:rsidRDefault="0062352E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52E">
              <w:rPr>
                <w:rFonts w:ascii="Times New Roman" w:hAnsi="Times New Roman" w:cs="Times New Roman"/>
                <w:b/>
                <w:sz w:val="28"/>
                <w:szCs w:val="28"/>
              </w:rPr>
              <w:t>4 893,7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2352E" w:rsidRPr="0013185A" w:rsidRDefault="0062352E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62352E" w:rsidRPr="0013185A" w:rsidRDefault="0062352E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2352E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62352E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62352E" w:rsidRPr="0013185A" w:rsidRDefault="0062352E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Реконструкция зданий стадиона «Волга», по адресу: город Саратов, площадь им. Орджоникидзе Г.К., б/н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2352E" w:rsidRPr="0013185A" w:rsidRDefault="0062352E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2352E" w:rsidRPr="0013185A" w:rsidRDefault="0062352E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62352E" w:rsidRPr="0013185A" w:rsidRDefault="0062352E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352E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62352E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62352E" w:rsidRPr="0013185A" w:rsidRDefault="0062352E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Реконструкция стадиона «Спартак», по адресу: г. Саратов, ул. Дегтярная,12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2352E" w:rsidRPr="0013185A" w:rsidRDefault="0062352E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3 993,7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2352E" w:rsidRPr="0013185A" w:rsidRDefault="0062352E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62352E" w:rsidRPr="0013185A" w:rsidRDefault="0062352E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6096" w:type="dxa"/>
            <w:gridSpan w:val="2"/>
            <w:shd w:val="clear" w:color="auto" w:fill="auto"/>
            <w:vAlign w:val="center"/>
            <w:hideMark/>
          </w:tcPr>
          <w:p w:rsidR="00B15365" w:rsidRPr="0062352E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52E">
              <w:rPr>
                <w:rFonts w:ascii="Times New Roman" w:hAnsi="Times New Roman" w:cs="Times New Roman"/>
                <w:b/>
                <w:sz w:val="28"/>
                <w:szCs w:val="28"/>
              </w:rPr>
              <w:t>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62352E" w:rsidRDefault="00B15365" w:rsidP="006235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049">
              <w:rPr>
                <w:rFonts w:ascii="Times New Roman" w:hAnsi="Times New Roman" w:cs="Times New Roman"/>
                <w:b/>
                <w:sz w:val="28"/>
                <w:szCs w:val="28"/>
              </w:rPr>
              <w:t>1 669 902,4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13185A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13185A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363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122 656,6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363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127 942,4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на 160 мест в микрорайоне К-16 «Звезда» в Кировском районе </w:t>
            </w:r>
            <w:r w:rsidR="006464D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г. Саратова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128 442,5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на 4 группы по ул. Миллеровская в Заводском районе </w:t>
            </w:r>
            <w:r w:rsidR="006464D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г. Саратова. Адрес (местоположение) объекта г. Саратов, ул. Миллеровская, 59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69 308,5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6464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150 574,3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150 494,8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МДОУ на территории МОУ «Гимназия № 31» по адресу: ул. Лесная, 1/9 Кировского района г. Саратова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127 942,5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6464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Школа на 825 мест с бассейном в микрорайоне К-16 «Звезда» в Кировском районе г. Саратова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792 540,8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6096" w:type="dxa"/>
            <w:gridSpan w:val="2"/>
            <w:shd w:val="clear" w:color="auto" w:fill="auto"/>
            <w:vAlign w:val="center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131 645,0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13185A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13185A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26 955,0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Строительство автомобильной дороги от с. Александровка через ст. Кокурино до ул. им. Азина В.М. в районе ТЭЦ-2 в г. Саратове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4 690,0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6096" w:type="dxa"/>
            <w:gridSpan w:val="2"/>
            <w:shd w:val="clear" w:color="auto" w:fill="auto"/>
            <w:vAlign w:val="center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69 420,7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13185A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13185A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DB3C7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69 420,7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13185A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13185A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6096" w:type="dxa"/>
            <w:gridSpan w:val="2"/>
            <w:shd w:val="clear" w:color="auto" w:fill="auto"/>
            <w:vAlign w:val="center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разделу: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1 915 861,8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10915" w:type="dxa"/>
            <w:gridSpan w:val="5"/>
            <w:shd w:val="clear" w:color="auto" w:fill="auto"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B15365" w:rsidTr="0062352E">
        <w:trPr>
          <w:cantSplit/>
        </w:trPr>
        <w:tc>
          <w:tcPr>
            <w:tcW w:w="6096" w:type="dxa"/>
            <w:gridSpan w:val="2"/>
            <w:shd w:val="clear" w:color="auto" w:fill="auto"/>
            <w:vAlign w:val="center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КОМИТЕТ ПО УПРАВЛЕНИЮ ИМУЩЕСТВОМ ГОРОДА САРАТОВА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851" w:type="dxa"/>
            <w:shd w:val="clear" w:color="auto" w:fill="auto"/>
            <w:vAlign w:val="center"/>
            <w:hideMark/>
          </w:tcPr>
          <w:p w:rsidR="00B15365" w:rsidRPr="0013185A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13185A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85A">
              <w:rPr>
                <w:rFonts w:ascii="Times New Roman" w:hAnsi="Times New Roman" w:cs="Times New Roman"/>
                <w:sz w:val="28"/>
                <w:szCs w:val="28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13185A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13185A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6096" w:type="dxa"/>
            <w:gridSpan w:val="2"/>
            <w:shd w:val="clear" w:color="auto" w:fill="auto"/>
            <w:vAlign w:val="center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разделу: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B15365" w:rsidTr="0062352E">
        <w:trPr>
          <w:cantSplit/>
        </w:trPr>
        <w:tc>
          <w:tcPr>
            <w:tcW w:w="6096" w:type="dxa"/>
            <w:gridSpan w:val="2"/>
            <w:shd w:val="clear" w:color="auto" w:fill="auto"/>
            <w:noWrap/>
            <w:vAlign w:val="center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Перечню: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1318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53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1 960 861,8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B15365" w:rsidRPr="00B15365" w:rsidRDefault="00B15365" w:rsidP="006F4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</w:tbl>
    <w:p w:rsidR="00552C23" w:rsidRDefault="00552C23"/>
    <w:p w:rsidR="006464D0" w:rsidRPr="006464D0" w:rsidRDefault="006464D0" w:rsidP="006464D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464D0">
        <w:rPr>
          <w:rFonts w:ascii="Times New Roman" w:hAnsi="Times New Roman" w:cs="Times New Roman"/>
          <w:b/>
          <w:sz w:val="28"/>
        </w:rPr>
        <w:t xml:space="preserve">Председатель комитета по финансам  </w:t>
      </w:r>
    </w:p>
    <w:p w:rsidR="006464D0" w:rsidRPr="006464D0" w:rsidRDefault="006464D0" w:rsidP="006464D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464D0">
        <w:rPr>
          <w:rFonts w:ascii="Times New Roman" w:hAnsi="Times New Roman" w:cs="Times New Roman"/>
          <w:b/>
          <w:sz w:val="28"/>
        </w:rPr>
        <w:t xml:space="preserve">администрации муниципального </w:t>
      </w:r>
    </w:p>
    <w:p w:rsidR="006464D0" w:rsidRPr="006464D0" w:rsidRDefault="006464D0" w:rsidP="006464D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464D0">
        <w:rPr>
          <w:rFonts w:ascii="Times New Roman" w:hAnsi="Times New Roman" w:cs="Times New Roman"/>
          <w:b/>
          <w:sz w:val="28"/>
        </w:rPr>
        <w:t>образования «Город Саратов»                                                                      А.С. Струков</w:t>
      </w:r>
    </w:p>
    <w:sectPr w:rsidR="006464D0" w:rsidRPr="006464D0" w:rsidSect="00A017BF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500" w:rsidRDefault="00041500" w:rsidP="00A017BF">
      <w:pPr>
        <w:spacing w:after="0" w:line="240" w:lineRule="auto"/>
      </w:pPr>
      <w:r>
        <w:separator/>
      </w:r>
    </w:p>
  </w:endnote>
  <w:endnote w:type="continuationSeparator" w:id="1">
    <w:p w:rsidR="00041500" w:rsidRDefault="00041500" w:rsidP="00A01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500" w:rsidRDefault="00041500" w:rsidP="00A017BF">
      <w:pPr>
        <w:spacing w:after="0" w:line="240" w:lineRule="auto"/>
      </w:pPr>
      <w:r>
        <w:separator/>
      </w:r>
    </w:p>
  </w:footnote>
  <w:footnote w:type="continuationSeparator" w:id="1">
    <w:p w:rsidR="00041500" w:rsidRDefault="00041500" w:rsidP="00A01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92187"/>
      <w:docPartObj>
        <w:docPartGallery w:val="Page Numbers (Top of Page)"/>
        <w:docPartUnique/>
      </w:docPartObj>
    </w:sdtPr>
    <w:sdtContent>
      <w:p w:rsidR="00A017BF" w:rsidRDefault="00A017BF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017BF" w:rsidRDefault="00A017B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185A"/>
    <w:rsid w:val="00041500"/>
    <w:rsid w:val="0013185A"/>
    <w:rsid w:val="002E2DB7"/>
    <w:rsid w:val="00363049"/>
    <w:rsid w:val="00552C23"/>
    <w:rsid w:val="0056303B"/>
    <w:rsid w:val="0062352E"/>
    <w:rsid w:val="006464D0"/>
    <w:rsid w:val="006C2BE7"/>
    <w:rsid w:val="007C4F64"/>
    <w:rsid w:val="00A017BF"/>
    <w:rsid w:val="00B15365"/>
    <w:rsid w:val="00B97187"/>
    <w:rsid w:val="00DB3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1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17BF"/>
  </w:style>
  <w:style w:type="paragraph" w:styleId="a5">
    <w:name w:val="footer"/>
    <w:basedOn w:val="a"/>
    <w:link w:val="a6"/>
    <w:uiPriority w:val="99"/>
    <w:semiHidden/>
    <w:unhideWhenUsed/>
    <w:rsid w:val="00A01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17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ShvecovaEE</cp:lastModifiedBy>
  <cp:revision>5</cp:revision>
  <dcterms:created xsi:type="dcterms:W3CDTF">2019-04-12T14:37:00Z</dcterms:created>
  <dcterms:modified xsi:type="dcterms:W3CDTF">2019-04-18T10:54:00Z</dcterms:modified>
</cp:coreProperties>
</file>